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A04B7" w14:textId="15396DEB" w:rsidR="00F20876" w:rsidRPr="00F80020" w:rsidRDefault="00875414">
      <w:pPr>
        <w:rPr>
          <w:rFonts w:ascii="Switzer" w:hAnsi="Switzer"/>
          <w:b/>
          <w:bCs/>
          <w:lang w:val="en-US"/>
        </w:rPr>
      </w:pPr>
      <w:r w:rsidRPr="00F80020">
        <w:rPr>
          <w:rFonts w:ascii="Switzer" w:hAnsi="Switzer"/>
          <w:b/>
          <w:bCs/>
          <w:lang w:val="en-US"/>
        </w:rPr>
        <w:t>System description</w:t>
      </w:r>
    </w:p>
    <w:p w14:paraId="0EFEB0F9" w14:textId="77777777" w:rsidR="00875414" w:rsidRPr="00F80020" w:rsidRDefault="00875414">
      <w:pPr>
        <w:rPr>
          <w:rFonts w:ascii="Switzer" w:hAnsi="Switzer"/>
          <w:lang w:val="en-US"/>
        </w:rPr>
      </w:pPr>
      <w:r w:rsidRPr="00F80020">
        <w:rPr>
          <w:rFonts w:ascii="Switzer" w:hAnsi="Switzer"/>
          <w:lang w:val="en-US"/>
        </w:rPr>
        <w:t xml:space="preserve">Orders are captured by the sales team. A picking list is created which is used to put aside the goods in the warehouse.  Once the picking is performed, the picker will mark the list as complete and then XXXX will create an invoice. and then a loading sheet is done and the invoice is then generated. The invoice is signed by the customer as proof of receipt of the goods. Returned PODs are filed by XXXX and also scanned onto the system and attached to the electronic invoice. </w:t>
      </w:r>
    </w:p>
    <w:p w14:paraId="6FC96B3C" w14:textId="7F11B17E" w:rsidR="005F0F2E" w:rsidRPr="00F80020" w:rsidRDefault="00875414">
      <w:pPr>
        <w:rPr>
          <w:rFonts w:ascii="Switzer" w:hAnsi="Switzer"/>
          <w:lang w:val="en-US"/>
        </w:rPr>
      </w:pPr>
      <w:r w:rsidRPr="00F80020">
        <w:rPr>
          <w:rFonts w:ascii="Switzer" w:hAnsi="Switzer"/>
          <w:lang w:val="en-US"/>
        </w:rPr>
        <w:t>The pricing is determined by the standard price list which is updated annually.  Prices are inputted into the system.</w:t>
      </w:r>
      <w:r w:rsidR="00097830" w:rsidRPr="00F80020">
        <w:rPr>
          <w:rFonts w:ascii="Switzer" w:hAnsi="Switzer"/>
          <w:lang w:val="en-US"/>
        </w:rPr>
        <w:t xml:space="preserve"> Annually at the management meeting in January the price increases are discussed and approved by the management team made up of XXXX, XXXXXX, XXXXX and XXXXX. Once the price increase is approved at the meeting an email is sent from XXXXX, to XXXXXX (IT Manager).  All other management will be cc’d.  The price increase is then loaded onto the system with an effective date as day one of the new financial year.</w:t>
      </w:r>
    </w:p>
    <w:p w14:paraId="5524AC26" w14:textId="64CCC448" w:rsidR="00875414" w:rsidRPr="00F80020" w:rsidRDefault="00875414">
      <w:pPr>
        <w:rPr>
          <w:rFonts w:ascii="Switzer" w:hAnsi="Switzer"/>
          <w:lang w:val="en-US"/>
        </w:rPr>
      </w:pPr>
      <w:r w:rsidRPr="00F80020">
        <w:rPr>
          <w:rFonts w:ascii="Switzer" w:hAnsi="Switzer"/>
          <w:lang w:val="en-US"/>
        </w:rPr>
        <w:t>When goods are returned these are inspected by XXXX and a report submitted to XXXXX who will then authorize a credit note.  This authorization is done via email to XXXXX who will process the credit note onto the system.  A list of credit notes and reasons therefore are submitted with management reports monthly.</w:t>
      </w:r>
    </w:p>
    <w:p w14:paraId="03D6B368" w14:textId="77777777" w:rsidR="00875414" w:rsidRPr="00F80020" w:rsidRDefault="00875414">
      <w:pPr>
        <w:rPr>
          <w:rFonts w:ascii="Switzer" w:hAnsi="Switzer"/>
          <w:lang w:val="en-US"/>
        </w:rPr>
      </w:pPr>
    </w:p>
    <w:p w14:paraId="38A23486" w14:textId="16ECFB16" w:rsidR="00875414" w:rsidRPr="00F80020" w:rsidRDefault="00875414">
      <w:pPr>
        <w:rPr>
          <w:rFonts w:ascii="Switzer" w:hAnsi="Switzer"/>
          <w:b/>
          <w:bCs/>
          <w:lang w:val="en-US"/>
        </w:rPr>
      </w:pPr>
      <w:r w:rsidRPr="00F80020">
        <w:rPr>
          <w:rFonts w:ascii="Switzer" w:hAnsi="Switzer"/>
          <w:b/>
          <w:bCs/>
          <w:lang w:val="en-US"/>
        </w:rPr>
        <w:t>Walkthrough performed:</w:t>
      </w:r>
    </w:p>
    <w:p w14:paraId="0E13B622" w14:textId="7105C640" w:rsidR="00875414" w:rsidRPr="00F80020" w:rsidRDefault="00097830">
      <w:pPr>
        <w:rPr>
          <w:rFonts w:ascii="Switzer" w:hAnsi="Switzer"/>
          <w:lang w:val="en-US"/>
        </w:rPr>
      </w:pPr>
      <w:r w:rsidRPr="00F80020">
        <w:rPr>
          <w:rFonts w:ascii="Switzer" w:hAnsi="Switzer"/>
          <w:lang w:val="en-US"/>
        </w:rPr>
        <w:t xml:space="preserve">Selected </w:t>
      </w:r>
      <w:proofErr w:type="spellStart"/>
      <w:r w:rsidRPr="00F80020">
        <w:rPr>
          <w:rFonts w:ascii="Switzer" w:hAnsi="Switzer"/>
          <w:lang w:val="en-US"/>
        </w:rPr>
        <w:t>InvXXXX</w:t>
      </w:r>
      <w:proofErr w:type="spellEnd"/>
      <w:r w:rsidRPr="00F80020">
        <w:rPr>
          <w:rFonts w:ascii="Switzer" w:hAnsi="Switzer"/>
          <w:lang w:val="en-US"/>
        </w:rPr>
        <w:t xml:space="preserve"> from the general ledger and agreed details to signed POD.</w:t>
      </w:r>
    </w:p>
    <w:p w14:paraId="05E6D6BD" w14:textId="77777777" w:rsidR="00097830" w:rsidRPr="00F80020" w:rsidRDefault="00097830">
      <w:pPr>
        <w:rPr>
          <w:rFonts w:ascii="Switzer" w:hAnsi="Switzer"/>
          <w:lang w:val="en-US"/>
        </w:rPr>
      </w:pPr>
    </w:p>
    <w:p w14:paraId="11B9D461" w14:textId="12F21D18" w:rsidR="00097830" w:rsidRPr="00F80020" w:rsidRDefault="00097830">
      <w:pPr>
        <w:rPr>
          <w:rFonts w:ascii="Switzer" w:hAnsi="Switzer"/>
          <w:b/>
          <w:bCs/>
          <w:lang w:val="en-US"/>
        </w:rPr>
      </w:pPr>
      <w:r w:rsidRPr="00F80020">
        <w:rPr>
          <w:rFonts w:ascii="Switzer" w:hAnsi="Switzer"/>
          <w:b/>
          <w:bCs/>
          <w:lang w:val="en-US"/>
        </w:rPr>
        <w:t>Significant risk identified was occurrence and accuracy of revenue</w:t>
      </w:r>
    </w:p>
    <w:p w14:paraId="21A6845A" w14:textId="06B7F889" w:rsidR="00097830" w:rsidRPr="00F80020" w:rsidRDefault="00097830">
      <w:pPr>
        <w:rPr>
          <w:rFonts w:ascii="Switzer" w:hAnsi="Switzer"/>
          <w:b/>
          <w:bCs/>
          <w:lang w:val="en-US"/>
        </w:rPr>
      </w:pPr>
      <w:r w:rsidRPr="00F80020">
        <w:rPr>
          <w:rFonts w:ascii="Switzer" w:hAnsi="Switzer"/>
          <w:b/>
          <w:bCs/>
          <w:lang w:val="en-US"/>
        </w:rPr>
        <w:t>Design and Implementation (D&amp;I) performed</w:t>
      </w:r>
    </w:p>
    <w:p w14:paraId="05D90509" w14:textId="44B2825E" w:rsidR="00097830" w:rsidRPr="00F80020" w:rsidRDefault="00097830">
      <w:pPr>
        <w:rPr>
          <w:rFonts w:ascii="Switzer" w:hAnsi="Switzer"/>
          <w:lang w:val="en-US"/>
        </w:rPr>
      </w:pPr>
      <w:r w:rsidRPr="00F80020">
        <w:rPr>
          <w:rFonts w:ascii="Switzer" w:hAnsi="Switzer"/>
          <w:lang w:val="en-US"/>
        </w:rPr>
        <w:t>Selected Inv XXXX from the general ledger and agreed details to signed POD, including the price charged.</w:t>
      </w:r>
    </w:p>
    <w:p w14:paraId="2D18BCD6" w14:textId="77777777" w:rsidR="00F74208" w:rsidRPr="00F80020" w:rsidRDefault="00F74208">
      <w:pPr>
        <w:rPr>
          <w:rFonts w:ascii="Switzer" w:hAnsi="Switzer"/>
          <w:lang w:val="en-US"/>
        </w:rPr>
      </w:pPr>
    </w:p>
    <w:p w14:paraId="14D31DB3" w14:textId="77777777" w:rsidR="00F74208" w:rsidRPr="00F80020" w:rsidRDefault="00F74208">
      <w:pPr>
        <w:rPr>
          <w:rFonts w:ascii="Switzer" w:hAnsi="Switzer"/>
          <w:lang w:val="en-US"/>
        </w:rPr>
      </w:pPr>
    </w:p>
    <w:p w14:paraId="31E63E61" w14:textId="77777777" w:rsidR="00F74208" w:rsidRPr="00F80020" w:rsidRDefault="00F74208">
      <w:pPr>
        <w:rPr>
          <w:rFonts w:ascii="Switzer" w:hAnsi="Switzer"/>
          <w:lang w:val="en-US"/>
        </w:rPr>
      </w:pPr>
    </w:p>
    <w:sectPr w:rsidR="00F74208" w:rsidRPr="00F80020">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270B0" w14:textId="77777777" w:rsidR="00283800" w:rsidRDefault="00283800" w:rsidP="008B562A">
      <w:pPr>
        <w:spacing w:after="0" w:line="240" w:lineRule="auto"/>
      </w:pPr>
      <w:r>
        <w:separator/>
      </w:r>
    </w:p>
  </w:endnote>
  <w:endnote w:type="continuationSeparator" w:id="0">
    <w:p w14:paraId="2CA67497" w14:textId="77777777" w:rsidR="00283800" w:rsidRDefault="00283800" w:rsidP="008B56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witzer">
    <w:panose1 w:val="00000000000000000000"/>
    <w:charset w:val="00"/>
    <w:family w:val="modern"/>
    <w:notTrueType/>
    <w:pitch w:val="variable"/>
    <w:sig w:usb0="80000007" w:usb1="1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760FD" w14:textId="77777777" w:rsidR="00283800" w:rsidRDefault="00283800" w:rsidP="008B562A">
      <w:pPr>
        <w:spacing w:after="0" w:line="240" w:lineRule="auto"/>
      </w:pPr>
      <w:r>
        <w:separator/>
      </w:r>
    </w:p>
  </w:footnote>
  <w:footnote w:type="continuationSeparator" w:id="0">
    <w:p w14:paraId="4739DFF4" w14:textId="77777777" w:rsidR="00283800" w:rsidRDefault="00283800" w:rsidP="008B56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188BE" w14:textId="2C43C314" w:rsidR="008B562A" w:rsidRPr="008B562A" w:rsidRDefault="008B562A">
    <w:pPr>
      <w:pStyle w:val="Header"/>
      <w:rPr>
        <w:rFonts w:ascii="Switzer" w:hAnsi="Switzer"/>
      </w:rPr>
    </w:pPr>
    <w:r>
      <w:rPr>
        <w:rFonts w:ascii="Switzer" w:hAnsi="Switzer"/>
      </w:rPr>
      <w:t>#GetAhead 2026 Audit Level 3 - Reviewing an Audit Engagement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F2E"/>
    <w:rsid w:val="00036DBA"/>
    <w:rsid w:val="00065B18"/>
    <w:rsid w:val="000975DA"/>
    <w:rsid w:val="00097830"/>
    <w:rsid w:val="00214F10"/>
    <w:rsid w:val="002762B1"/>
    <w:rsid w:val="00283800"/>
    <w:rsid w:val="003B7A66"/>
    <w:rsid w:val="005F0F2E"/>
    <w:rsid w:val="005F7347"/>
    <w:rsid w:val="00616295"/>
    <w:rsid w:val="0063444B"/>
    <w:rsid w:val="00750916"/>
    <w:rsid w:val="00875414"/>
    <w:rsid w:val="008B562A"/>
    <w:rsid w:val="00D25E49"/>
    <w:rsid w:val="00DE6A15"/>
    <w:rsid w:val="00F20876"/>
    <w:rsid w:val="00F74208"/>
    <w:rsid w:val="00F80020"/>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0C00D"/>
  <w15:chartTrackingRefBased/>
  <w15:docId w15:val="{A871DB43-E7EF-4308-97C9-040BFF728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F0F2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F0F2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F0F2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F0F2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F0F2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F0F2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0F2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0F2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0F2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0F2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F0F2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F0F2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F0F2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F0F2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F0F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0F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0F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0F2E"/>
    <w:rPr>
      <w:rFonts w:eastAsiaTheme="majorEastAsia" w:cstheme="majorBidi"/>
      <w:color w:val="272727" w:themeColor="text1" w:themeTint="D8"/>
    </w:rPr>
  </w:style>
  <w:style w:type="paragraph" w:styleId="Title">
    <w:name w:val="Title"/>
    <w:basedOn w:val="Normal"/>
    <w:next w:val="Normal"/>
    <w:link w:val="TitleChar"/>
    <w:uiPriority w:val="10"/>
    <w:qFormat/>
    <w:rsid w:val="005F0F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0F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0F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0F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0F2E"/>
    <w:pPr>
      <w:spacing w:before="160"/>
      <w:jc w:val="center"/>
    </w:pPr>
    <w:rPr>
      <w:i/>
      <w:iCs/>
      <w:color w:val="404040" w:themeColor="text1" w:themeTint="BF"/>
    </w:rPr>
  </w:style>
  <w:style w:type="character" w:customStyle="1" w:styleId="QuoteChar">
    <w:name w:val="Quote Char"/>
    <w:basedOn w:val="DefaultParagraphFont"/>
    <w:link w:val="Quote"/>
    <w:uiPriority w:val="29"/>
    <w:rsid w:val="005F0F2E"/>
    <w:rPr>
      <w:i/>
      <w:iCs/>
      <w:color w:val="404040" w:themeColor="text1" w:themeTint="BF"/>
    </w:rPr>
  </w:style>
  <w:style w:type="paragraph" w:styleId="ListParagraph">
    <w:name w:val="List Paragraph"/>
    <w:basedOn w:val="Normal"/>
    <w:uiPriority w:val="34"/>
    <w:qFormat/>
    <w:rsid w:val="005F0F2E"/>
    <w:pPr>
      <w:ind w:left="720"/>
      <w:contextualSpacing/>
    </w:pPr>
  </w:style>
  <w:style w:type="character" w:styleId="IntenseEmphasis">
    <w:name w:val="Intense Emphasis"/>
    <w:basedOn w:val="DefaultParagraphFont"/>
    <w:uiPriority w:val="21"/>
    <w:qFormat/>
    <w:rsid w:val="005F0F2E"/>
    <w:rPr>
      <w:i/>
      <w:iCs/>
      <w:color w:val="2F5496" w:themeColor="accent1" w:themeShade="BF"/>
    </w:rPr>
  </w:style>
  <w:style w:type="paragraph" w:styleId="IntenseQuote">
    <w:name w:val="Intense Quote"/>
    <w:basedOn w:val="Normal"/>
    <w:next w:val="Normal"/>
    <w:link w:val="IntenseQuoteChar"/>
    <w:uiPriority w:val="30"/>
    <w:qFormat/>
    <w:rsid w:val="005F0F2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F0F2E"/>
    <w:rPr>
      <w:i/>
      <w:iCs/>
      <w:color w:val="2F5496" w:themeColor="accent1" w:themeShade="BF"/>
    </w:rPr>
  </w:style>
  <w:style w:type="character" w:styleId="IntenseReference">
    <w:name w:val="Intense Reference"/>
    <w:basedOn w:val="DefaultParagraphFont"/>
    <w:uiPriority w:val="32"/>
    <w:qFormat/>
    <w:rsid w:val="005F0F2E"/>
    <w:rPr>
      <w:b/>
      <w:bCs/>
      <w:smallCaps/>
      <w:color w:val="2F5496" w:themeColor="accent1" w:themeShade="BF"/>
      <w:spacing w:val="5"/>
    </w:rPr>
  </w:style>
  <w:style w:type="character" w:styleId="CommentReference">
    <w:name w:val="annotation reference"/>
    <w:basedOn w:val="DefaultParagraphFont"/>
    <w:uiPriority w:val="99"/>
    <w:semiHidden/>
    <w:unhideWhenUsed/>
    <w:rsid w:val="00875414"/>
    <w:rPr>
      <w:sz w:val="16"/>
      <w:szCs w:val="16"/>
    </w:rPr>
  </w:style>
  <w:style w:type="paragraph" w:styleId="CommentText">
    <w:name w:val="annotation text"/>
    <w:basedOn w:val="Normal"/>
    <w:link w:val="CommentTextChar"/>
    <w:uiPriority w:val="99"/>
    <w:semiHidden/>
    <w:unhideWhenUsed/>
    <w:rsid w:val="00875414"/>
    <w:pPr>
      <w:spacing w:line="240" w:lineRule="auto"/>
    </w:pPr>
    <w:rPr>
      <w:sz w:val="20"/>
      <w:szCs w:val="20"/>
    </w:rPr>
  </w:style>
  <w:style w:type="character" w:customStyle="1" w:styleId="CommentTextChar">
    <w:name w:val="Comment Text Char"/>
    <w:basedOn w:val="DefaultParagraphFont"/>
    <w:link w:val="CommentText"/>
    <w:uiPriority w:val="99"/>
    <w:semiHidden/>
    <w:rsid w:val="00875414"/>
    <w:rPr>
      <w:sz w:val="20"/>
      <w:szCs w:val="20"/>
    </w:rPr>
  </w:style>
  <w:style w:type="paragraph" w:styleId="CommentSubject">
    <w:name w:val="annotation subject"/>
    <w:basedOn w:val="CommentText"/>
    <w:next w:val="CommentText"/>
    <w:link w:val="CommentSubjectChar"/>
    <w:uiPriority w:val="99"/>
    <w:semiHidden/>
    <w:unhideWhenUsed/>
    <w:rsid w:val="00875414"/>
    <w:rPr>
      <w:b/>
      <w:bCs/>
    </w:rPr>
  </w:style>
  <w:style w:type="character" w:customStyle="1" w:styleId="CommentSubjectChar">
    <w:name w:val="Comment Subject Char"/>
    <w:basedOn w:val="CommentTextChar"/>
    <w:link w:val="CommentSubject"/>
    <w:uiPriority w:val="99"/>
    <w:semiHidden/>
    <w:rsid w:val="00875414"/>
    <w:rPr>
      <w:b/>
      <w:bCs/>
      <w:sz w:val="20"/>
      <w:szCs w:val="20"/>
    </w:rPr>
  </w:style>
  <w:style w:type="paragraph" w:styleId="Header">
    <w:name w:val="header"/>
    <w:basedOn w:val="Normal"/>
    <w:link w:val="HeaderChar"/>
    <w:uiPriority w:val="99"/>
    <w:unhideWhenUsed/>
    <w:rsid w:val="008B562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562A"/>
  </w:style>
  <w:style w:type="paragraph" w:styleId="Footer">
    <w:name w:val="footer"/>
    <w:basedOn w:val="Normal"/>
    <w:link w:val="FooterChar"/>
    <w:uiPriority w:val="99"/>
    <w:unhideWhenUsed/>
    <w:rsid w:val="008B562A"/>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56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D989EFBE0B1443AE980E5D74CB6073" ma:contentTypeVersion="19" ma:contentTypeDescription="Create a new document." ma:contentTypeScope="" ma:versionID="1c47d49e5ecb57cf27d4b0056b7dc4b6">
  <xsd:schema xmlns:xsd="http://www.w3.org/2001/XMLSchema" xmlns:xs="http://www.w3.org/2001/XMLSchema" xmlns:p="http://schemas.microsoft.com/office/2006/metadata/properties" xmlns:ns2="788c608d-e3fe-4573-97ab-c16dddae7934" xmlns:ns3="e4325a95-2358-4cc4-a741-b41bb2d2d227" targetNamespace="http://schemas.microsoft.com/office/2006/metadata/properties" ma:root="true" ma:fieldsID="c92a3658b81ae294782159fe4cbb327a" ns2:_="" ns3:_="">
    <xsd:import namespace="788c608d-e3fe-4573-97ab-c16dddae7934"/>
    <xsd:import namespace="e4325a95-2358-4cc4-a741-b41bb2d2d22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8c608d-e3fe-4573-97ab-c16dddae79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4ee7717-240c-4a63-80e0-133444852a4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325a95-2358-4cc4-a741-b41bb2d2d22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9f5c0ee-1fca-4d76-bfd8-9345ecaca7af}" ma:internalName="TaxCatchAll" ma:showField="CatchAllData" ma:web="e4325a95-2358-4cc4-a741-b41bb2d2d22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88c608d-e3fe-4573-97ab-c16dddae7934">
      <Terms xmlns="http://schemas.microsoft.com/office/infopath/2007/PartnerControls"/>
    </lcf76f155ced4ddcb4097134ff3c332f>
    <TaxCatchAll xmlns="e4325a95-2358-4cc4-a741-b41bb2d2d22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E76E14-346D-4826-A148-F357C0BB81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8c608d-e3fe-4573-97ab-c16dddae7934"/>
    <ds:schemaRef ds:uri="e4325a95-2358-4cc4-a741-b41bb2d2d2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3AC911-5349-434F-AA95-48FC8DFBBB4D}">
  <ds:schemaRefs>
    <ds:schemaRef ds:uri="http://schemas.microsoft.com/office/2006/metadata/properties"/>
    <ds:schemaRef ds:uri="http://schemas.microsoft.com/office/infopath/2007/PartnerControls"/>
    <ds:schemaRef ds:uri="788c608d-e3fe-4573-97ab-c16dddae7934"/>
    <ds:schemaRef ds:uri="e4325a95-2358-4cc4-a741-b41bb2d2d227"/>
  </ds:schemaRefs>
</ds:datastoreItem>
</file>

<file path=customXml/itemProps3.xml><?xml version="1.0" encoding="utf-8"?>
<ds:datastoreItem xmlns:ds="http://schemas.openxmlformats.org/officeDocument/2006/customXml" ds:itemID="{F28759D0-AFDD-4467-B089-71B63F6212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247</Words>
  <Characters>1408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Muller</dc:creator>
  <cp:keywords/>
  <dc:description/>
  <cp:lastModifiedBy>Juané Schreuder</cp:lastModifiedBy>
  <cp:revision>6</cp:revision>
  <dcterms:created xsi:type="dcterms:W3CDTF">2026-03-19T10:17:00Z</dcterms:created>
  <dcterms:modified xsi:type="dcterms:W3CDTF">2026-03-19T14:04:00Z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0x01010061D989EFBE0B1443AE980E5D74CB6073</vt:lpwstr>
  </property>
  <property fmtid="{D5CDD505-2E9C-101B-9397-08002B2CF9AE}" pid="3" name="MediaServiceImageTags">
    <vt:lpwstr/>
  </property>
</Properties>
</file>